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42" w:rsidRDefault="00BB3356" w:rsidP="003A5E08">
      <w:pPr>
        <w:rPr>
          <w:rFonts w:ascii="黑体" w:eastAsia="黑体" w:hAnsi="黑体" w:cs="黑体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bookmarkStart w:id="0" w:name="word_number_fieldΩ1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36542" w:rsidRDefault="00E36542">
      <w:pPr>
        <w:tabs>
          <w:tab w:val="left" w:pos="7200"/>
          <w:tab w:val="left" w:pos="7380"/>
          <w:tab w:val="left" w:pos="7560"/>
        </w:tabs>
        <w:spacing w:line="44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E36542" w:rsidRDefault="00BB3356">
      <w:pPr>
        <w:tabs>
          <w:tab w:val="left" w:pos="7200"/>
          <w:tab w:val="left" w:pos="7380"/>
          <w:tab w:val="left" w:pos="7560"/>
        </w:tabs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20批次不符合规定药品名单</w:t>
      </w:r>
    </w:p>
    <w:p w:rsidR="00E36542" w:rsidRDefault="00E36542">
      <w:pPr>
        <w:tabs>
          <w:tab w:val="left" w:pos="7200"/>
          <w:tab w:val="left" w:pos="7380"/>
          <w:tab w:val="left" w:pos="7560"/>
        </w:tabs>
        <w:spacing w:line="44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2042"/>
        <w:gridCol w:w="1077"/>
        <w:gridCol w:w="750"/>
        <w:gridCol w:w="705"/>
        <w:gridCol w:w="2715"/>
        <w:gridCol w:w="1628"/>
        <w:gridCol w:w="839"/>
        <w:gridCol w:w="2044"/>
        <w:gridCol w:w="1750"/>
      </w:tblGrid>
      <w:tr w:rsidR="00E36542">
        <w:trPr>
          <w:trHeight w:val="23"/>
          <w:tblHeader/>
          <w:jc w:val="center"/>
        </w:trPr>
        <w:tc>
          <w:tcPr>
            <w:tcW w:w="104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2042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750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70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抽样</w:t>
            </w:r>
          </w:p>
          <w:p w:rsidR="00E36542" w:rsidRDefault="00BB335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环节</w:t>
            </w:r>
          </w:p>
        </w:tc>
        <w:tc>
          <w:tcPr>
            <w:tcW w:w="271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628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839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</w:t>
            </w:r>
          </w:p>
          <w:p w:rsidR="00E36542" w:rsidRDefault="00BB335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结论</w:t>
            </w:r>
          </w:p>
        </w:tc>
        <w:tc>
          <w:tcPr>
            <w:tcW w:w="2044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不符合规定项目</w:t>
            </w:r>
          </w:p>
        </w:tc>
        <w:tc>
          <w:tcPr>
            <w:tcW w:w="1750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检验机构</w:t>
            </w:r>
          </w:p>
        </w:tc>
      </w:tr>
      <w:tr w:rsidR="00E36542">
        <w:trPr>
          <w:trHeight w:val="377"/>
          <w:jc w:val="center"/>
        </w:trPr>
        <w:tc>
          <w:tcPr>
            <w:tcW w:w="1045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二羟丙茶碱注射液</w:t>
            </w:r>
          </w:p>
        </w:tc>
        <w:tc>
          <w:tcPr>
            <w:tcW w:w="2042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  <w:lang w:val="en"/>
              </w:rPr>
            </w:pPr>
            <w:r>
              <w:rPr>
                <w:kern w:val="0"/>
                <w:sz w:val="20"/>
                <w:szCs w:val="20"/>
              </w:rPr>
              <w:t>山西太原药业有限公司</w:t>
            </w:r>
            <w:r>
              <w:rPr>
                <w:kern w:val="0"/>
                <w:sz w:val="20"/>
                <w:szCs w:val="20"/>
                <w:lang w:val="en"/>
              </w:rPr>
              <w:t>（</w:t>
            </w:r>
            <w:r>
              <w:rPr>
                <w:kern w:val="0"/>
                <w:sz w:val="20"/>
                <w:szCs w:val="20"/>
              </w:rPr>
              <w:t>原太原制药厂</w:t>
            </w:r>
            <w:r>
              <w:rPr>
                <w:kern w:val="0"/>
                <w:sz w:val="20"/>
                <w:szCs w:val="20"/>
                <w:lang w:val="en"/>
              </w:rPr>
              <w:t>）</w:t>
            </w: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210901</w:t>
            </w:r>
          </w:p>
        </w:tc>
        <w:tc>
          <w:tcPr>
            <w:tcW w:w="750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2ml:0.25g</w:t>
            </w:r>
          </w:p>
        </w:tc>
        <w:tc>
          <w:tcPr>
            <w:tcW w:w="70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271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湖南仁祺医药有限公司</w:t>
            </w:r>
          </w:p>
        </w:tc>
        <w:tc>
          <w:tcPr>
            <w:tcW w:w="1628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《中华人民共和国药典》</w:t>
            </w:r>
            <w:r>
              <w:rPr>
                <w:kern w:val="0"/>
                <w:sz w:val="20"/>
                <w:szCs w:val="20"/>
              </w:rPr>
              <w:t>2020</w:t>
            </w:r>
            <w:r>
              <w:rPr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839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2044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检查</w:t>
            </w:r>
            <w:r>
              <w:rPr>
                <w:kern w:val="0"/>
                <w:sz w:val="20"/>
                <w:szCs w:val="20"/>
              </w:rPr>
              <w:t>]</w:t>
            </w:r>
            <w:r>
              <w:rPr>
                <w:kern w:val="0"/>
                <w:sz w:val="20"/>
                <w:szCs w:val="20"/>
              </w:rPr>
              <w:t>（可见异物）</w:t>
            </w:r>
          </w:p>
        </w:tc>
        <w:tc>
          <w:tcPr>
            <w:tcW w:w="1750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福建省食品药品质量检验研究院</w:t>
            </w:r>
          </w:p>
        </w:tc>
      </w:tr>
      <w:tr w:rsidR="00E36542">
        <w:trPr>
          <w:trHeight w:val="23"/>
          <w:jc w:val="center"/>
        </w:trPr>
        <w:tc>
          <w:tcPr>
            <w:tcW w:w="1045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210903</w:t>
            </w:r>
          </w:p>
        </w:tc>
        <w:tc>
          <w:tcPr>
            <w:tcW w:w="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271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西藏天圣医药贸易有限公司</w:t>
            </w:r>
          </w:p>
        </w:tc>
        <w:tc>
          <w:tcPr>
            <w:tcW w:w="1628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6542">
        <w:trPr>
          <w:trHeight w:val="23"/>
          <w:jc w:val="center"/>
        </w:trPr>
        <w:tc>
          <w:tcPr>
            <w:tcW w:w="104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沉香化</w:t>
            </w:r>
          </w:p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滞丸</w:t>
            </w:r>
          </w:p>
        </w:tc>
        <w:tc>
          <w:tcPr>
            <w:tcW w:w="2042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河北扁鹊制药有限公司</w:t>
            </w: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200701</w:t>
            </w:r>
          </w:p>
        </w:tc>
        <w:tc>
          <w:tcPr>
            <w:tcW w:w="750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每袋装</w:t>
            </w:r>
            <w:r>
              <w:rPr>
                <w:kern w:val="0"/>
                <w:sz w:val="20"/>
                <w:szCs w:val="20"/>
              </w:rPr>
              <w:t>6</w:t>
            </w:r>
            <w:r>
              <w:rPr>
                <w:kern w:val="0"/>
                <w:sz w:val="20"/>
                <w:szCs w:val="20"/>
              </w:rPr>
              <w:t>克</w:t>
            </w:r>
          </w:p>
        </w:tc>
        <w:tc>
          <w:tcPr>
            <w:tcW w:w="70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271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四川金仁医药集团有限公司</w:t>
            </w:r>
          </w:p>
        </w:tc>
        <w:tc>
          <w:tcPr>
            <w:tcW w:w="1628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《卫生部药品标准中药成方制剂》（第九册）</w:t>
            </w:r>
          </w:p>
        </w:tc>
        <w:tc>
          <w:tcPr>
            <w:tcW w:w="839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2044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检查</w:t>
            </w:r>
            <w:r>
              <w:rPr>
                <w:kern w:val="0"/>
                <w:sz w:val="20"/>
                <w:szCs w:val="20"/>
              </w:rPr>
              <w:t>]</w:t>
            </w:r>
            <w:r>
              <w:rPr>
                <w:kern w:val="0"/>
                <w:sz w:val="20"/>
                <w:szCs w:val="20"/>
              </w:rPr>
              <w:t>（装量差异）</w:t>
            </w:r>
          </w:p>
        </w:tc>
        <w:tc>
          <w:tcPr>
            <w:tcW w:w="1750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吉林省药品检验研究院</w:t>
            </w:r>
          </w:p>
        </w:tc>
      </w:tr>
      <w:tr w:rsidR="00E36542">
        <w:trPr>
          <w:trHeight w:val="23"/>
          <w:jc w:val="center"/>
        </w:trPr>
        <w:tc>
          <w:tcPr>
            <w:tcW w:w="1045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藿香正</w:t>
            </w:r>
          </w:p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气水</w:t>
            </w:r>
          </w:p>
        </w:tc>
        <w:tc>
          <w:tcPr>
            <w:tcW w:w="2042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四川天府康达药业集团府庆制药有限公司</w:t>
            </w: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210110</w:t>
            </w:r>
          </w:p>
        </w:tc>
        <w:tc>
          <w:tcPr>
            <w:tcW w:w="750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每支装</w:t>
            </w: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kern w:val="0"/>
                <w:sz w:val="20"/>
                <w:szCs w:val="20"/>
              </w:rPr>
              <w:t>毫升</w:t>
            </w:r>
          </w:p>
        </w:tc>
        <w:tc>
          <w:tcPr>
            <w:tcW w:w="70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271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新疆仁惠堂药业有限公司</w:t>
            </w:r>
          </w:p>
        </w:tc>
        <w:tc>
          <w:tcPr>
            <w:tcW w:w="1628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《中华人民共和国药典》</w:t>
            </w:r>
            <w:r>
              <w:rPr>
                <w:kern w:val="0"/>
                <w:sz w:val="20"/>
                <w:szCs w:val="20"/>
              </w:rPr>
              <w:t>2020</w:t>
            </w:r>
            <w:r>
              <w:rPr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39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2044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检查</w:t>
            </w:r>
            <w:r>
              <w:rPr>
                <w:kern w:val="0"/>
                <w:sz w:val="20"/>
                <w:szCs w:val="20"/>
              </w:rPr>
              <w:t>]</w:t>
            </w:r>
            <w:r>
              <w:rPr>
                <w:kern w:val="0"/>
                <w:sz w:val="20"/>
                <w:szCs w:val="20"/>
              </w:rPr>
              <w:t>（甲醇量）</w:t>
            </w:r>
          </w:p>
        </w:tc>
        <w:tc>
          <w:tcPr>
            <w:tcW w:w="1750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江西省药品检验检测研究院</w:t>
            </w:r>
          </w:p>
        </w:tc>
      </w:tr>
      <w:tr w:rsidR="00E36542">
        <w:trPr>
          <w:trHeight w:val="23"/>
          <w:jc w:val="center"/>
        </w:trPr>
        <w:tc>
          <w:tcPr>
            <w:tcW w:w="1045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太极集团四川南充制药有限公司</w:t>
            </w: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20210</w:t>
            </w:r>
            <w:r>
              <w:rPr>
                <w:kern w:val="0"/>
                <w:sz w:val="20"/>
                <w:szCs w:val="20"/>
                <w:lang w:val="en"/>
              </w:rPr>
              <w:t>46</w:t>
            </w:r>
          </w:p>
        </w:tc>
        <w:tc>
          <w:tcPr>
            <w:tcW w:w="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生产</w:t>
            </w:r>
          </w:p>
        </w:tc>
        <w:tc>
          <w:tcPr>
            <w:tcW w:w="271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太极集团四川南充制药</w:t>
            </w:r>
          </w:p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628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6542">
        <w:trPr>
          <w:trHeight w:val="23"/>
          <w:jc w:val="center"/>
        </w:trPr>
        <w:tc>
          <w:tcPr>
            <w:tcW w:w="1045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20210</w:t>
            </w:r>
            <w:r>
              <w:rPr>
                <w:kern w:val="0"/>
                <w:sz w:val="20"/>
                <w:szCs w:val="20"/>
                <w:lang w:val="en"/>
              </w:rPr>
              <w:t>13</w:t>
            </w:r>
          </w:p>
        </w:tc>
        <w:tc>
          <w:tcPr>
            <w:tcW w:w="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271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国药控股嘉兴有限公司</w:t>
            </w:r>
          </w:p>
        </w:tc>
        <w:tc>
          <w:tcPr>
            <w:tcW w:w="1628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6542">
        <w:trPr>
          <w:trHeight w:val="23"/>
          <w:jc w:val="center"/>
        </w:trPr>
        <w:tc>
          <w:tcPr>
            <w:tcW w:w="104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龙泽熊胆胶囊</w:t>
            </w:r>
          </w:p>
        </w:tc>
        <w:tc>
          <w:tcPr>
            <w:tcW w:w="2042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长春普华制药股份有限公司</w:t>
            </w: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211112</w:t>
            </w:r>
          </w:p>
        </w:tc>
        <w:tc>
          <w:tcPr>
            <w:tcW w:w="750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每粒装</w:t>
            </w:r>
            <w:r>
              <w:rPr>
                <w:kern w:val="0"/>
                <w:sz w:val="20"/>
                <w:szCs w:val="20"/>
              </w:rPr>
              <w:t>0.25</w:t>
            </w:r>
            <w:r>
              <w:rPr>
                <w:kern w:val="0"/>
                <w:sz w:val="20"/>
                <w:szCs w:val="20"/>
              </w:rPr>
              <w:t>克</w:t>
            </w:r>
          </w:p>
        </w:tc>
        <w:tc>
          <w:tcPr>
            <w:tcW w:w="70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271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辽宁成大方圆医药连锁</w:t>
            </w:r>
          </w:p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628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《中华人民共和国药典》</w:t>
            </w:r>
            <w:r>
              <w:rPr>
                <w:kern w:val="0"/>
                <w:sz w:val="20"/>
                <w:szCs w:val="20"/>
              </w:rPr>
              <w:t>2020</w:t>
            </w:r>
            <w:r>
              <w:rPr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39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2044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检查</w:t>
            </w:r>
            <w:r>
              <w:rPr>
                <w:kern w:val="0"/>
                <w:sz w:val="20"/>
                <w:szCs w:val="20"/>
              </w:rPr>
              <w:t>]</w:t>
            </w:r>
            <w:r>
              <w:rPr>
                <w:kern w:val="0"/>
                <w:sz w:val="20"/>
                <w:szCs w:val="20"/>
              </w:rPr>
              <w:t>（微生物</w:t>
            </w:r>
          </w:p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限度）</w:t>
            </w:r>
          </w:p>
        </w:tc>
        <w:tc>
          <w:tcPr>
            <w:tcW w:w="1750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广东省药品检验所</w:t>
            </w:r>
          </w:p>
        </w:tc>
      </w:tr>
      <w:tr w:rsidR="00E36542">
        <w:trPr>
          <w:trHeight w:val="23"/>
          <w:jc w:val="center"/>
        </w:trPr>
        <w:tc>
          <w:tcPr>
            <w:tcW w:w="1045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菊花</w:t>
            </w:r>
          </w:p>
        </w:tc>
        <w:tc>
          <w:tcPr>
            <w:tcW w:w="2042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盐城市中药饮片有限公司</w:t>
            </w: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2108115</w:t>
            </w:r>
          </w:p>
        </w:tc>
        <w:tc>
          <w:tcPr>
            <w:tcW w:w="750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70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生产</w:t>
            </w:r>
          </w:p>
        </w:tc>
        <w:tc>
          <w:tcPr>
            <w:tcW w:w="271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盐城市中药饮片有限公司</w:t>
            </w:r>
          </w:p>
        </w:tc>
        <w:tc>
          <w:tcPr>
            <w:tcW w:w="1628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《中华人民共和国药典》</w:t>
            </w:r>
            <w:r>
              <w:rPr>
                <w:kern w:val="0"/>
                <w:sz w:val="20"/>
                <w:szCs w:val="20"/>
              </w:rPr>
              <w:t>2020</w:t>
            </w:r>
            <w:r>
              <w:rPr>
                <w:kern w:val="0"/>
                <w:sz w:val="20"/>
                <w:szCs w:val="20"/>
              </w:rPr>
              <w:t>年版一部、四部</w:t>
            </w:r>
          </w:p>
        </w:tc>
        <w:tc>
          <w:tcPr>
            <w:tcW w:w="839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2044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检查</w:t>
            </w:r>
            <w:r>
              <w:rPr>
                <w:kern w:val="0"/>
                <w:sz w:val="20"/>
                <w:szCs w:val="20"/>
              </w:rPr>
              <w:t>]</w:t>
            </w:r>
            <w:r>
              <w:rPr>
                <w:kern w:val="0"/>
                <w:sz w:val="20"/>
                <w:szCs w:val="20"/>
              </w:rPr>
              <w:t>（禁用农药残留量）</w:t>
            </w:r>
          </w:p>
        </w:tc>
        <w:tc>
          <w:tcPr>
            <w:tcW w:w="1750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中国食品药品检定研究院</w:t>
            </w:r>
          </w:p>
        </w:tc>
      </w:tr>
      <w:tr w:rsidR="00E36542">
        <w:trPr>
          <w:trHeight w:val="23"/>
          <w:jc w:val="center"/>
        </w:trPr>
        <w:tc>
          <w:tcPr>
            <w:tcW w:w="1045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en"/>
              </w:rPr>
              <w:t>2107173</w:t>
            </w:r>
          </w:p>
        </w:tc>
        <w:tc>
          <w:tcPr>
            <w:tcW w:w="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271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江苏华晓医药物流有限公司</w:t>
            </w:r>
          </w:p>
        </w:tc>
        <w:tc>
          <w:tcPr>
            <w:tcW w:w="1628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6542">
        <w:trPr>
          <w:trHeight w:val="23"/>
          <w:jc w:val="center"/>
        </w:trPr>
        <w:tc>
          <w:tcPr>
            <w:tcW w:w="1045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2110253</w:t>
            </w:r>
          </w:p>
        </w:tc>
        <w:tc>
          <w:tcPr>
            <w:tcW w:w="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使用</w:t>
            </w:r>
          </w:p>
        </w:tc>
        <w:tc>
          <w:tcPr>
            <w:tcW w:w="271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射阳县中医院</w:t>
            </w:r>
          </w:p>
        </w:tc>
        <w:tc>
          <w:tcPr>
            <w:tcW w:w="1628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6542">
        <w:trPr>
          <w:trHeight w:val="23"/>
          <w:jc w:val="center"/>
        </w:trPr>
        <w:tc>
          <w:tcPr>
            <w:tcW w:w="1045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茜草</w:t>
            </w:r>
          </w:p>
        </w:tc>
        <w:tc>
          <w:tcPr>
            <w:tcW w:w="2042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云南健安堂生物科技有限公司</w:t>
            </w: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20200101</w:t>
            </w:r>
          </w:p>
        </w:tc>
        <w:tc>
          <w:tcPr>
            <w:tcW w:w="750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70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271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云南城投昕益医药有限公司</w:t>
            </w:r>
          </w:p>
        </w:tc>
        <w:tc>
          <w:tcPr>
            <w:tcW w:w="1628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《中华人民共和国药典》</w:t>
            </w:r>
            <w:r>
              <w:rPr>
                <w:kern w:val="0"/>
                <w:sz w:val="20"/>
                <w:szCs w:val="20"/>
              </w:rPr>
              <w:t>2015</w:t>
            </w:r>
            <w:r>
              <w:rPr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39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2044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性状</w:t>
            </w:r>
            <w:r>
              <w:rPr>
                <w:kern w:val="0"/>
                <w:sz w:val="20"/>
                <w:szCs w:val="20"/>
              </w:rPr>
              <w:t>]</w:t>
            </w:r>
            <w:r>
              <w:rPr>
                <w:kern w:val="0"/>
                <w:sz w:val="20"/>
                <w:szCs w:val="20"/>
              </w:rPr>
              <w:t>，</w:t>
            </w: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鉴别</w:t>
            </w:r>
            <w:r>
              <w:rPr>
                <w:kern w:val="0"/>
                <w:sz w:val="20"/>
                <w:szCs w:val="20"/>
              </w:rPr>
              <w:t>]</w:t>
            </w:r>
            <w:r>
              <w:rPr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  <w:lang w:val="en"/>
              </w:rPr>
              <w:t>（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  <w:lang w:val="en"/>
              </w:rPr>
              <w:t>）</w:t>
            </w:r>
            <w:r>
              <w:rPr>
                <w:kern w:val="0"/>
                <w:sz w:val="20"/>
                <w:szCs w:val="20"/>
              </w:rPr>
              <w:t>显微鉴别）</w:t>
            </w:r>
          </w:p>
        </w:tc>
        <w:tc>
          <w:tcPr>
            <w:tcW w:w="1750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甘肃省药品检验研究院</w:t>
            </w:r>
          </w:p>
        </w:tc>
      </w:tr>
      <w:tr w:rsidR="00E36542">
        <w:trPr>
          <w:trHeight w:val="23"/>
          <w:jc w:val="center"/>
        </w:trPr>
        <w:tc>
          <w:tcPr>
            <w:tcW w:w="1045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桂林中南</w:t>
            </w:r>
            <w:r>
              <w:rPr>
                <w:kern w:val="0"/>
                <w:sz w:val="20"/>
                <w:szCs w:val="20"/>
                <w:lang w:val="en"/>
              </w:rPr>
              <w:t>（</w:t>
            </w:r>
            <w:r>
              <w:rPr>
                <w:kern w:val="0"/>
                <w:sz w:val="20"/>
                <w:szCs w:val="20"/>
              </w:rPr>
              <w:t>亳州</w:t>
            </w:r>
            <w:r>
              <w:rPr>
                <w:kern w:val="0"/>
                <w:sz w:val="20"/>
                <w:szCs w:val="20"/>
                <w:lang w:val="en"/>
              </w:rPr>
              <w:t>）</w:t>
            </w:r>
            <w:r>
              <w:rPr>
                <w:kern w:val="0"/>
                <w:sz w:val="20"/>
                <w:szCs w:val="20"/>
              </w:rPr>
              <w:t>药业科技有限公司</w:t>
            </w: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20190501</w:t>
            </w:r>
          </w:p>
        </w:tc>
        <w:tc>
          <w:tcPr>
            <w:tcW w:w="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生产</w:t>
            </w:r>
          </w:p>
        </w:tc>
        <w:tc>
          <w:tcPr>
            <w:tcW w:w="271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桂林中南（亳州）药业科技有限公司</w:t>
            </w:r>
          </w:p>
        </w:tc>
        <w:tc>
          <w:tcPr>
            <w:tcW w:w="1628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6542">
        <w:trPr>
          <w:trHeight w:val="23"/>
          <w:jc w:val="center"/>
        </w:trPr>
        <w:tc>
          <w:tcPr>
            <w:tcW w:w="1045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20190901</w:t>
            </w:r>
          </w:p>
        </w:tc>
        <w:tc>
          <w:tcPr>
            <w:tcW w:w="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使用</w:t>
            </w:r>
          </w:p>
        </w:tc>
        <w:tc>
          <w:tcPr>
            <w:tcW w:w="271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射阳县中医院</w:t>
            </w:r>
          </w:p>
        </w:tc>
        <w:tc>
          <w:tcPr>
            <w:tcW w:w="1628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性状</w:t>
            </w:r>
            <w:r>
              <w:rPr>
                <w:kern w:val="0"/>
                <w:sz w:val="20"/>
                <w:szCs w:val="20"/>
              </w:rPr>
              <w:t>]</w:t>
            </w:r>
            <w:r>
              <w:rPr>
                <w:kern w:val="0"/>
                <w:sz w:val="20"/>
                <w:szCs w:val="20"/>
              </w:rPr>
              <w:t>，</w:t>
            </w: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鉴别</w:t>
            </w:r>
            <w:r>
              <w:rPr>
                <w:kern w:val="0"/>
                <w:sz w:val="20"/>
                <w:szCs w:val="20"/>
              </w:rPr>
              <w:t>]</w:t>
            </w:r>
            <w:r>
              <w:rPr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  <w:lang w:val="en"/>
              </w:rPr>
              <w:t>（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  <w:lang w:val="en"/>
              </w:rPr>
              <w:t>）</w:t>
            </w:r>
            <w:r>
              <w:rPr>
                <w:kern w:val="0"/>
                <w:sz w:val="20"/>
                <w:szCs w:val="20"/>
              </w:rPr>
              <w:t>显微鉴别），</w:t>
            </w: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检查</w:t>
            </w:r>
            <w:r>
              <w:rPr>
                <w:kern w:val="0"/>
                <w:sz w:val="20"/>
                <w:szCs w:val="20"/>
              </w:rPr>
              <w:t>]</w:t>
            </w:r>
            <w:r>
              <w:rPr>
                <w:kern w:val="0"/>
                <w:sz w:val="20"/>
                <w:szCs w:val="20"/>
              </w:rPr>
              <w:t>（总灰分）、（酸不溶性灰分），</w:t>
            </w: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浸出物</w:t>
            </w:r>
            <w:r>
              <w:rPr>
                <w:kern w:val="0"/>
                <w:sz w:val="20"/>
                <w:szCs w:val="20"/>
              </w:rPr>
              <w:t>]</w:t>
            </w:r>
          </w:p>
        </w:tc>
        <w:tc>
          <w:tcPr>
            <w:tcW w:w="1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6542">
        <w:trPr>
          <w:trHeight w:val="23"/>
          <w:jc w:val="center"/>
        </w:trPr>
        <w:tc>
          <w:tcPr>
            <w:tcW w:w="1045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紫草</w:t>
            </w:r>
          </w:p>
        </w:tc>
        <w:tc>
          <w:tcPr>
            <w:tcW w:w="2042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桂林中南</w:t>
            </w:r>
            <w:r>
              <w:rPr>
                <w:kern w:val="0"/>
                <w:sz w:val="20"/>
                <w:szCs w:val="20"/>
                <w:lang w:val="en"/>
              </w:rPr>
              <w:t>（</w:t>
            </w:r>
            <w:r>
              <w:rPr>
                <w:kern w:val="0"/>
                <w:sz w:val="20"/>
                <w:szCs w:val="20"/>
              </w:rPr>
              <w:t>亳州</w:t>
            </w:r>
            <w:r>
              <w:rPr>
                <w:kern w:val="0"/>
                <w:sz w:val="20"/>
                <w:szCs w:val="20"/>
                <w:lang w:val="en"/>
              </w:rPr>
              <w:t>）</w:t>
            </w:r>
            <w:r>
              <w:rPr>
                <w:kern w:val="0"/>
                <w:sz w:val="20"/>
                <w:szCs w:val="20"/>
              </w:rPr>
              <w:t>药业科技有限公司</w:t>
            </w: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20200301</w:t>
            </w:r>
          </w:p>
        </w:tc>
        <w:tc>
          <w:tcPr>
            <w:tcW w:w="750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/</w:t>
            </w:r>
          </w:p>
        </w:tc>
        <w:tc>
          <w:tcPr>
            <w:tcW w:w="70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使用</w:t>
            </w:r>
          </w:p>
        </w:tc>
        <w:tc>
          <w:tcPr>
            <w:tcW w:w="271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射阳县中医院</w:t>
            </w:r>
          </w:p>
        </w:tc>
        <w:tc>
          <w:tcPr>
            <w:tcW w:w="1628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《中华人民共和国药典》</w:t>
            </w:r>
            <w:r>
              <w:rPr>
                <w:kern w:val="0"/>
                <w:sz w:val="20"/>
                <w:szCs w:val="20"/>
              </w:rPr>
              <w:t>2015</w:t>
            </w:r>
            <w:r>
              <w:rPr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39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2044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含量测定</w:t>
            </w:r>
            <w:r>
              <w:rPr>
                <w:kern w:val="0"/>
                <w:sz w:val="20"/>
                <w:szCs w:val="20"/>
              </w:rPr>
              <w:t>]</w:t>
            </w:r>
          </w:p>
        </w:tc>
        <w:tc>
          <w:tcPr>
            <w:tcW w:w="1750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中国食品药品检定研究院</w:t>
            </w:r>
          </w:p>
        </w:tc>
      </w:tr>
      <w:tr w:rsidR="00E36542">
        <w:trPr>
          <w:trHeight w:val="23"/>
          <w:jc w:val="center"/>
        </w:trPr>
        <w:tc>
          <w:tcPr>
            <w:tcW w:w="1045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郑州瑞龙制药股份有限公司</w:t>
            </w: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20060205</w:t>
            </w:r>
          </w:p>
        </w:tc>
        <w:tc>
          <w:tcPr>
            <w:tcW w:w="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271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山西省医药集团股份有限公司晋药分公司</w:t>
            </w:r>
          </w:p>
        </w:tc>
        <w:tc>
          <w:tcPr>
            <w:tcW w:w="1628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[</w:t>
            </w:r>
            <w:r>
              <w:rPr>
                <w:kern w:val="0"/>
                <w:sz w:val="20"/>
                <w:szCs w:val="20"/>
              </w:rPr>
              <w:t>性状</w:t>
            </w:r>
            <w:r>
              <w:rPr>
                <w:kern w:val="0"/>
                <w:sz w:val="20"/>
                <w:szCs w:val="20"/>
              </w:rPr>
              <w:t>]</w:t>
            </w:r>
          </w:p>
        </w:tc>
        <w:tc>
          <w:tcPr>
            <w:tcW w:w="1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6542">
        <w:trPr>
          <w:trHeight w:val="23"/>
          <w:jc w:val="center"/>
        </w:trPr>
        <w:tc>
          <w:tcPr>
            <w:tcW w:w="1045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21060101</w:t>
            </w:r>
          </w:p>
        </w:tc>
        <w:tc>
          <w:tcPr>
            <w:tcW w:w="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2715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六盘水三特医药有限责任公司</w:t>
            </w:r>
          </w:p>
        </w:tc>
        <w:tc>
          <w:tcPr>
            <w:tcW w:w="1628" w:type="dxa"/>
            <w:vMerge w:val="restart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《中华人民共和国药典》</w:t>
            </w:r>
            <w:r>
              <w:rPr>
                <w:kern w:val="0"/>
                <w:sz w:val="20"/>
                <w:szCs w:val="20"/>
              </w:rPr>
              <w:t>2020</w:t>
            </w:r>
            <w:r>
              <w:rPr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839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6542">
        <w:trPr>
          <w:trHeight w:val="23"/>
          <w:jc w:val="center"/>
        </w:trPr>
        <w:tc>
          <w:tcPr>
            <w:tcW w:w="1045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21060103</w:t>
            </w:r>
          </w:p>
        </w:tc>
        <w:tc>
          <w:tcPr>
            <w:tcW w:w="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6542">
        <w:trPr>
          <w:trHeight w:val="23"/>
          <w:jc w:val="center"/>
        </w:trPr>
        <w:tc>
          <w:tcPr>
            <w:tcW w:w="1045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21080105</w:t>
            </w:r>
          </w:p>
        </w:tc>
        <w:tc>
          <w:tcPr>
            <w:tcW w:w="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271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四川省四丰药业有限公司</w:t>
            </w:r>
          </w:p>
        </w:tc>
        <w:tc>
          <w:tcPr>
            <w:tcW w:w="1628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6542">
        <w:trPr>
          <w:trHeight w:val="23"/>
          <w:jc w:val="center"/>
        </w:trPr>
        <w:tc>
          <w:tcPr>
            <w:tcW w:w="1045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21090104</w:t>
            </w:r>
          </w:p>
        </w:tc>
        <w:tc>
          <w:tcPr>
            <w:tcW w:w="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271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河北金天燕霄医药有限公司</w:t>
            </w:r>
          </w:p>
        </w:tc>
        <w:tc>
          <w:tcPr>
            <w:tcW w:w="1628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36542">
        <w:trPr>
          <w:trHeight w:val="23"/>
          <w:jc w:val="center"/>
        </w:trPr>
        <w:tc>
          <w:tcPr>
            <w:tcW w:w="1045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21120202</w:t>
            </w:r>
          </w:p>
        </w:tc>
        <w:tc>
          <w:tcPr>
            <w:tcW w:w="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经营</w:t>
            </w:r>
          </w:p>
        </w:tc>
        <w:tc>
          <w:tcPr>
            <w:tcW w:w="2715" w:type="dxa"/>
            <w:vAlign w:val="center"/>
          </w:tcPr>
          <w:p w:rsidR="00E36542" w:rsidRDefault="00BB3356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湖州心良药业有限公司</w:t>
            </w:r>
          </w:p>
        </w:tc>
        <w:tc>
          <w:tcPr>
            <w:tcW w:w="1628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E36542" w:rsidRDefault="00E36542">
            <w:pPr>
              <w:widowControl/>
              <w:spacing w:line="26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BB3356" w:rsidRDefault="00BB3356" w:rsidP="00DA6804">
      <w:pPr>
        <w:tabs>
          <w:tab w:val="left" w:pos="7200"/>
          <w:tab w:val="left" w:pos="7380"/>
          <w:tab w:val="left" w:pos="7560"/>
        </w:tabs>
        <w:jc w:val="left"/>
        <w:rPr>
          <w:rFonts w:eastAsia="仿宋_GB2312" w:hint="eastAsia"/>
          <w:sz w:val="28"/>
          <w:szCs w:val="28"/>
        </w:rPr>
      </w:pPr>
      <w:bookmarkStart w:id="1" w:name="_GoBack"/>
      <w:bookmarkEnd w:id="1"/>
    </w:p>
    <w:sectPr w:rsidR="00BB3356" w:rsidSect="00DA6804">
      <w:footerReference w:type="even" r:id="rId7"/>
      <w:footerReference w:type="default" r:id="rId8"/>
      <w:footerReference w:type="first" r:id="rId9"/>
      <w:pgSz w:w="16838" w:h="11906" w:orient="landscape"/>
      <w:pgMar w:top="1531" w:right="1928" w:bottom="1531" w:left="1814" w:header="851" w:footer="1361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AD" w:rsidRDefault="00CA12AD">
      <w:r>
        <w:separator/>
      </w:r>
    </w:p>
  </w:endnote>
  <w:endnote w:type="continuationSeparator" w:id="0">
    <w:p w:rsidR="00CA12AD" w:rsidRDefault="00CA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42" w:rsidRDefault="00BB3356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E36542" w:rsidRDefault="00E365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42" w:rsidRDefault="003A5E08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1270" r="1905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36542" w:rsidRDefault="00BB3356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A6804" w:rsidRPr="00DA6804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Rs+AIAAHMGAAAOAAAAZHJzL2Uyb0RvYy54bWysVd1umzAUvp+0d7B8T4EEEkAlVULCNKn7&#10;kbo9gAMmWAMb2W5IN+12e4Nd7Wb3e64+x45NkqbtJk3ruEDH5vjz950/zi92bYO2VComeIr9Mw8j&#10;ygtRMr5J8ft3uRNhpDThJWkEpym+oQpfzJ4/O++7hI5ELZqSSgQgXCV9l+Ja6y5xXVXUtCXqTHSU&#10;w8dKyJZoWMqNW0rSA3rbuCPPm7i9kGUnRUGVgt3l8BHPLH5V0UK/qSpFNWpSDNy0fUv7Xpu3Ozsn&#10;yUaSrmbFngb5BxYtYRwuPUItiSboWrJHUC0rpFCi0meFaF1RVaygVgOo8b0Haq5q0lGrBYKjumOY&#10;1P+DLV5v30rEyhSPMOKkhRTdfvt6+/3n7Y8vyDfh6TuVgNdVB356txA7SLOVqrpLUXxQiIusJnxD&#10;51KKvqakBHr2pHtydMBRBmTdvxIl3EOutbBAu0q2JnYQDQTokKabY2roTqMCNuNpFI5DjAr4NBp7&#10;oRcabi5JDoc7qfQLKlpkjBRLyLwFJ9tLpQfXg4u5i4ucNY3NfsPvbQDmsENt+QynSQJEwDSehpJN&#10;7afYi1fRKgqcYDRZOYG3XDrzPAucSe5Pw+V4mWVL/7Nh4QdJzcqScnPpocz84O/SuC/4oUCOhaZE&#10;w0oDZygpuVlnjURbAmWe22cfnhM39z4NGz3Q8kCSPwq8xSh28kk0dYI8CJ146kWO58eLeOIFcbDM&#10;70u6ZJw+XRLqIcfhyGS47aAaFd8MRfZHmZ59HsskScs0zJSGtSmOjk4kMaW54qXNuSasGeyTqBgl&#10;v4/KPA+9aTCOnOk0HDvBeOU5iyjPnHnmTybT1SJbrB4kemWLRz09MDY9J5V4wnd/xx1lKN1Dmdre&#10;M+02NJ7erXcg3DTkWpQ30IVSQJdAq8HsBqMW8iNGPczBFHMY1Bg1Lzn0sRmZB0MejPXBILyAgynW&#10;GA1mpofRet1JtqkB9zAp5tDrObN9eMcBiJsFTDYrYT+Fzeg8XVuvu3/F7BcA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LmJVGz4&#10;AgAAcwYAAA4AAAAAAAAAAAAAAAAALgIAAGRycy9lMm9Eb2MueG1sUEsBAi0AFAAGAAgAAAAhAJLa&#10;q4HZAAAABAEAAA8AAAAAAAAAAAAAAAAAUgUAAGRycy9kb3ducmV2LnhtbFBLBQYAAAAABAAEAPMA&#10;AABYBgAAAAA=&#10;" filled="f" stroked="f">
              <v:textbox style="mso-fit-shape-to-text:t" inset="0,0,0,0">
                <w:txbxContent>
                  <w:p w:rsidR="00E36542" w:rsidRDefault="00BB3356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A6804" w:rsidRPr="00DA6804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542" w:rsidRDefault="003A5E0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17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36542" w:rsidRDefault="00BB3356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5E08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QU+wIAAHoGAAAOAAAAZHJzL2Uyb0RvYy54bWysVd1umzAUvp+0d7B8T4EEEkAlVULCNKn7&#10;kbo9gAMmWAMb2W5IN+12e4Nd7Wb3e64+x45NkqbtJk3ruEDH5vjz950/zi92bYO2VComeIr9Mw8j&#10;ygtRMr5J8ft3uRNhpDThJWkEpym+oQpfzJ4/O++7hI5ELZqSSgQgXCV9l+Ja6y5xXVXUtCXqTHSU&#10;w8dKyJZoWMqNW0rSA3rbuCPPm7i9kGUnRUGVgt3l8BHPLH5V0UK/qSpFNWpSDNy0fUv7Xpu3Ozsn&#10;yUaSrmbFngb5BxYtYRwuPUItiSboWrJHUC0rpFCi0meFaF1RVaygVgOo8b0Haq5q0lGrBYKjumOY&#10;1P+DLV5v30rESsgdRpy0kKLbb19vv/+8/fEFjUx4+k4l4HXVgZ/eLcTOuBqpqrsUxQeFuMhqwjd0&#10;LqXoa0pKoOebk+7J0QFHGZB1/0qUcA+51sIC7SrZGkCIBgJ0SNPNMTV0p1EBm/E0CschRgV8Go29&#10;0AvtDSQ5HO6k0i+oaJExUiwh8xacbC+VNmRIcnAxd3GRs6ax2W/4vQ1wHHaoLZ/hNEmACJjG01Cy&#10;qf0Ue/EqWkWBE4wmKyfwlktnnmeBM8n9abgcL7Ns6X82LPwgqVlZUm4uPZSZH/xdGvcFPxTIsdCU&#10;aFhp4AwlJTfrrJFoS6DMc/vsw3Pi5t6nYUMCWh5I8keBtxjFTj6Jpk6QB6ETT73I8fx4EU+8IA6W&#10;+X1Jl4zTp0tCPeQ4HJkMtx1Uo+Kbocj+KNOzz2OZJGmZhpnSsDbF0dGJJKY0V7y0OdeENYN9EhWj&#10;5PdRmeehNw3GkTOdhmMnGK88ZxHlmTPP/Mlkulpki9WDRK9s8ainB8am56QST/ju77ijDKV7KFPb&#10;e6bdhsbTu/Vu3+Wg3/TlWpQ30IxSQLNAx8EIB6MW8iNGPYzDFHOY1xg1Lzm0s5mcB0MejPXBILyA&#10;gynWGA1mpocJe91JtqkB9zAw5tDyObPteMcB+JsFDDirZD+MzQQ9XVuvu1/G7BcAAAD//wMAUEsD&#10;BBQABgAIAAAAIQCS2quB2QAAAAQBAAAPAAAAZHJzL2Rvd25yZXYueG1sTI/BTsMwEETvSPyDtZW4&#10;UacUShXiVKgSF26UConbNt7GUe11ZLtp8ve4XOCy0mhGM2+rzeisGCjEzrOCxbwAQdx43XGrYP/5&#10;dr8GEROyRuuZFEwUYVPf3lRYan/hDxp2qRW5hGOJCkxKfSllbAw5jHPfE2fv6IPDlGVopQ54yeXO&#10;yoeiWEmHHecFgz1tDTWn3dkpeB6/PPWRtvR9HJpgumlt3yel7mbj6wuIRGP6C8MVP6NDnZkO/sw6&#10;CqsgP5J+79V7elyAOChYrpYg60r+h69/AAAA//8DAFBLAQItABQABgAIAAAAIQC2gziS/gAAAOEB&#10;AAATAAAAAAAAAAAAAAAAAAAAAABbQ29udGVudF9UeXBlc10ueG1sUEsBAi0AFAAGAAgAAAAhADj9&#10;If/WAAAAlAEAAAsAAAAAAAAAAAAAAAAALwEAAF9yZWxzLy5yZWxzUEsBAi0AFAAGAAgAAAAhAEKy&#10;FBT7AgAAegYAAA4AAAAAAAAAAAAAAAAALgIAAGRycy9lMm9Eb2MueG1sUEsBAi0AFAAGAAgAAAAh&#10;AJLaq4HZAAAABAEAAA8AAAAAAAAAAAAAAAAAVQUAAGRycy9kb3ducmV2LnhtbFBLBQYAAAAABAAE&#10;APMAAABbBgAAAAA=&#10;" filled="f" stroked="f">
              <v:textbox style="mso-fit-shape-to-text:t" inset="0,0,0,0">
                <w:txbxContent>
                  <w:p w:rsidR="00E36542" w:rsidRDefault="00BB3356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A5E08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AD" w:rsidRDefault="00CA12AD">
      <w:r>
        <w:separator/>
      </w:r>
    </w:p>
  </w:footnote>
  <w:footnote w:type="continuationSeparator" w:id="0">
    <w:p w:rsidR="00CA12AD" w:rsidRDefault="00CA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FB0FF7"/>
    <w:multiLevelType w:val="singleLevel"/>
    <w:tmpl w:val="DFFB0FF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8FFFBDE6"/>
    <w:rsid w:val="9CB3F6C0"/>
    <w:rsid w:val="9D7A7585"/>
    <w:rsid w:val="AFBFC255"/>
    <w:rsid w:val="AFFF1745"/>
    <w:rsid w:val="B72B1FFD"/>
    <w:rsid w:val="B76F3E1E"/>
    <w:rsid w:val="B798004C"/>
    <w:rsid w:val="B7DFEB69"/>
    <w:rsid w:val="B7FB2466"/>
    <w:rsid w:val="BB35D44B"/>
    <w:rsid w:val="BBF5AF52"/>
    <w:rsid w:val="BBFA2352"/>
    <w:rsid w:val="BDBD8954"/>
    <w:rsid w:val="BE0CA259"/>
    <w:rsid w:val="BE95D24D"/>
    <w:rsid w:val="BF77A02A"/>
    <w:rsid w:val="BFCF30DE"/>
    <w:rsid w:val="C7833130"/>
    <w:rsid w:val="C7B5A8C1"/>
    <w:rsid w:val="C9DF8D0E"/>
    <w:rsid w:val="D5ED82EF"/>
    <w:rsid w:val="DB796E61"/>
    <w:rsid w:val="DED7DA9F"/>
    <w:rsid w:val="DEE7AF37"/>
    <w:rsid w:val="DEEE2677"/>
    <w:rsid w:val="DF5FEE5A"/>
    <w:rsid w:val="DFBFDC79"/>
    <w:rsid w:val="DFF32750"/>
    <w:rsid w:val="E2EBE01F"/>
    <w:rsid w:val="E77FE9CD"/>
    <w:rsid w:val="E7FFA26E"/>
    <w:rsid w:val="EBBE1F6D"/>
    <w:rsid w:val="EBF64358"/>
    <w:rsid w:val="EEAB95B0"/>
    <w:rsid w:val="EEBCFB18"/>
    <w:rsid w:val="EEDFD498"/>
    <w:rsid w:val="EFFF0B8C"/>
    <w:rsid w:val="F3DFFD52"/>
    <w:rsid w:val="F772691A"/>
    <w:rsid w:val="F7BED213"/>
    <w:rsid w:val="F7FBEEEF"/>
    <w:rsid w:val="F9DF6A18"/>
    <w:rsid w:val="FB539D47"/>
    <w:rsid w:val="FBB70B3D"/>
    <w:rsid w:val="FBD2BB5C"/>
    <w:rsid w:val="FCB94BBA"/>
    <w:rsid w:val="FCEE74F8"/>
    <w:rsid w:val="FCF34E0A"/>
    <w:rsid w:val="FDCD33B4"/>
    <w:rsid w:val="FDFD62C7"/>
    <w:rsid w:val="FE36C4DF"/>
    <w:rsid w:val="FEFBAAAD"/>
    <w:rsid w:val="FF636E18"/>
    <w:rsid w:val="FFBB3B2B"/>
    <w:rsid w:val="FFE5A6F4"/>
    <w:rsid w:val="FFEDBEB3"/>
    <w:rsid w:val="FFF3CE62"/>
    <w:rsid w:val="FFF572EB"/>
    <w:rsid w:val="FFFBA47A"/>
    <w:rsid w:val="FFFF3410"/>
    <w:rsid w:val="FFFFD3C6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A5E08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B3356"/>
    <w:rsid w:val="00BE16F8"/>
    <w:rsid w:val="00C1570A"/>
    <w:rsid w:val="00C57201"/>
    <w:rsid w:val="00C578A0"/>
    <w:rsid w:val="00C6398B"/>
    <w:rsid w:val="00C92BC0"/>
    <w:rsid w:val="00CA12AD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A6804"/>
    <w:rsid w:val="00DC42BB"/>
    <w:rsid w:val="00DD5C43"/>
    <w:rsid w:val="00DF1936"/>
    <w:rsid w:val="00E05A99"/>
    <w:rsid w:val="00E36542"/>
    <w:rsid w:val="00E41A1A"/>
    <w:rsid w:val="00E73776"/>
    <w:rsid w:val="00ED2031"/>
    <w:rsid w:val="00EE37FE"/>
    <w:rsid w:val="00F24033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3F73BE0"/>
    <w:rsid w:val="1616507C"/>
    <w:rsid w:val="16FF49A4"/>
    <w:rsid w:val="19FF5F37"/>
    <w:rsid w:val="1DF70E43"/>
    <w:rsid w:val="1FD3DC1D"/>
    <w:rsid w:val="2FE7CFC1"/>
    <w:rsid w:val="32E5DEE5"/>
    <w:rsid w:val="37DDBA47"/>
    <w:rsid w:val="39FF43D5"/>
    <w:rsid w:val="3A7E1A5F"/>
    <w:rsid w:val="3BC78C52"/>
    <w:rsid w:val="3CDFAA43"/>
    <w:rsid w:val="3CDFF497"/>
    <w:rsid w:val="425F41AA"/>
    <w:rsid w:val="42FBF16B"/>
    <w:rsid w:val="45386969"/>
    <w:rsid w:val="45492E01"/>
    <w:rsid w:val="466F7F34"/>
    <w:rsid w:val="4FB71500"/>
    <w:rsid w:val="54FD2236"/>
    <w:rsid w:val="54FFC9A9"/>
    <w:rsid w:val="5DFF7418"/>
    <w:rsid w:val="5EFF1C48"/>
    <w:rsid w:val="5F8C32F3"/>
    <w:rsid w:val="5FFF1609"/>
    <w:rsid w:val="64DF0B74"/>
    <w:rsid w:val="6A6FBDE0"/>
    <w:rsid w:val="6A7DD1A5"/>
    <w:rsid w:val="6ADEA806"/>
    <w:rsid w:val="6AEAE130"/>
    <w:rsid w:val="6BFF9C46"/>
    <w:rsid w:val="6DEA76C0"/>
    <w:rsid w:val="6E73FD52"/>
    <w:rsid w:val="6F2F7E99"/>
    <w:rsid w:val="6FFF8398"/>
    <w:rsid w:val="758F27DE"/>
    <w:rsid w:val="75F25597"/>
    <w:rsid w:val="776A09D9"/>
    <w:rsid w:val="77CA7F27"/>
    <w:rsid w:val="77EE773D"/>
    <w:rsid w:val="79FE17AC"/>
    <w:rsid w:val="7A410306"/>
    <w:rsid w:val="7AFF2A87"/>
    <w:rsid w:val="7BF6CC6D"/>
    <w:rsid w:val="7D9F28C4"/>
    <w:rsid w:val="7DBC6D98"/>
    <w:rsid w:val="7DBFE621"/>
    <w:rsid w:val="7DFA97FD"/>
    <w:rsid w:val="7FD5816D"/>
    <w:rsid w:val="7FF6B7B1"/>
    <w:rsid w:val="7FFFD007"/>
    <w:rsid w:val="7FFFF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F5A14-CADC-4930-9362-96DD138B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Xtzj.Com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2022-08-30T01:29:00Z</cp:lastPrinted>
  <dcterms:created xsi:type="dcterms:W3CDTF">2022-08-29T08:56:00Z</dcterms:created>
  <dcterms:modified xsi:type="dcterms:W3CDTF">2022-08-29T08:58:00Z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